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39" w:rsidRDefault="00060C39" w:rsidP="00060C39">
      <w:pPr>
        <w:pStyle w:val="a0"/>
        <w:spacing w:afterLines="50" w:after="156" w:line="560" w:lineRule="exact"/>
        <w:rPr>
          <w:b/>
          <w:color w:val="000000"/>
          <w:sz w:val="28"/>
          <w:szCs w:val="28"/>
          <w:shd w:val="clear" w:color="auto" w:fill="FFFFFF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附件一、项目需求说明</w:t>
      </w:r>
    </w:p>
    <w:p w:rsidR="00060C39" w:rsidRPr="0001058E" w:rsidRDefault="00060C39" w:rsidP="00060C39">
      <w:pPr>
        <w:pStyle w:val="style4"/>
      </w:pPr>
    </w:p>
    <w:p w:rsidR="00060C39" w:rsidRPr="0001058E" w:rsidRDefault="00060C39" w:rsidP="00060C39">
      <w:pPr>
        <w:snapToGrid w:val="0"/>
        <w:spacing w:line="560" w:lineRule="exact"/>
        <w:jc w:val="center"/>
        <w:outlineLvl w:val="2"/>
        <w:rPr>
          <w:rFonts w:ascii="方正小标宋简体" w:eastAsia="方正小标宋简体" w:hAnsi="仿宋" w:cs="仿宋"/>
          <w:b/>
          <w:sz w:val="44"/>
          <w:szCs w:val="44"/>
          <w:lang w:val="zh-CN"/>
        </w:rPr>
      </w:pPr>
      <w:r w:rsidRPr="0001058E">
        <w:rPr>
          <w:rFonts w:ascii="方正小标宋简体" w:eastAsia="方正小标宋简体" w:hAnsi="仿宋" w:cs="仿宋"/>
          <w:b/>
          <w:sz w:val="44"/>
          <w:szCs w:val="44"/>
        </w:rPr>
        <w:t>2024年智慧图书馆建设项目（电子图书）</w:t>
      </w:r>
      <w:r w:rsidRPr="0001058E">
        <w:rPr>
          <w:rFonts w:ascii="方正小标宋简体" w:eastAsia="方正小标宋简体" w:hAnsi="仿宋" w:cs="仿宋" w:hint="eastAsia"/>
          <w:b/>
          <w:sz w:val="44"/>
          <w:szCs w:val="44"/>
        </w:rPr>
        <w:t>需求</w:t>
      </w:r>
      <w:r w:rsidRPr="0001058E">
        <w:rPr>
          <w:rFonts w:ascii="方正小标宋简体" w:eastAsia="方正小标宋简体" w:hAnsi="仿宋" w:cs="仿宋" w:hint="eastAsia"/>
          <w:b/>
          <w:sz w:val="44"/>
          <w:szCs w:val="44"/>
          <w:lang w:val="zh-CN"/>
        </w:rPr>
        <w:t>及说明</w:t>
      </w:r>
    </w:p>
    <w:p w:rsidR="00060C39" w:rsidRDefault="00060C39" w:rsidP="00060C39">
      <w:pPr>
        <w:tabs>
          <w:tab w:val="left" w:pos="5325"/>
        </w:tabs>
        <w:snapToGrid w:val="0"/>
        <w:spacing w:line="560" w:lineRule="exact"/>
        <w:ind w:firstLineChars="200" w:firstLine="643"/>
        <w:contextualSpacing/>
        <w:rPr>
          <w:rFonts w:ascii="黑体" w:eastAsia="黑体" w:hAnsi="黑体"/>
          <w:b/>
          <w:sz w:val="32"/>
          <w:szCs w:val="32"/>
        </w:rPr>
      </w:pPr>
    </w:p>
    <w:p w:rsidR="00060C39" w:rsidRPr="00013CBA" w:rsidRDefault="00060C39" w:rsidP="00060C39">
      <w:pPr>
        <w:tabs>
          <w:tab w:val="left" w:pos="5325"/>
        </w:tabs>
        <w:snapToGrid w:val="0"/>
        <w:spacing w:line="560" w:lineRule="exact"/>
        <w:ind w:firstLineChars="200" w:firstLine="643"/>
        <w:contextualSpacing/>
        <w:rPr>
          <w:rFonts w:ascii="黑体" w:eastAsia="黑体" w:hAnsi="黑体"/>
          <w:b/>
          <w:sz w:val="32"/>
          <w:szCs w:val="32"/>
        </w:rPr>
      </w:pPr>
      <w:r w:rsidRPr="00013CBA">
        <w:rPr>
          <w:rFonts w:ascii="黑体" w:eastAsia="黑体" w:hAnsi="黑体" w:hint="eastAsia"/>
          <w:b/>
          <w:sz w:val="32"/>
          <w:szCs w:val="32"/>
        </w:rPr>
        <w:t>一、</w:t>
      </w:r>
      <w:r w:rsidRPr="0001058E">
        <w:rPr>
          <w:rFonts w:ascii="黑体" w:eastAsia="黑体" w:hAnsi="黑体"/>
          <w:b/>
          <w:sz w:val="32"/>
          <w:szCs w:val="32"/>
        </w:rPr>
        <w:t>2024年智慧图书馆建设项目（电子图书）</w:t>
      </w:r>
      <w:r w:rsidRPr="00013CBA">
        <w:rPr>
          <w:rFonts w:ascii="黑体" w:eastAsia="黑体" w:hAnsi="黑体" w:hint="eastAsia"/>
          <w:b/>
          <w:sz w:val="32"/>
          <w:szCs w:val="32"/>
        </w:rPr>
        <w:t>内容及要求</w:t>
      </w:r>
    </w:p>
    <w:tbl>
      <w:tblPr>
        <w:tblW w:w="89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985"/>
      </w:tblGrid>
      <w:tr w:rsidR="00060C39" w:rsidTr="00616C07">
        <w:trPr>
          <w:trHeight w:val="624"/>
        </w:trPr>
        <w:tc>
          <w:tcPr>
            <w:tcW w:w="5954" w:type="dxa"/>
            <w:vAlign w:val="center"/>
          </w:tcPr>
          <w:p w:rsidR="00060C39" w:rsidRDefault="00060C39" w:rsidP="00616C07">
            <w:pPr>
              <w:widowControl/>
              <w:spacing w:line="44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项目内容</w:t>
            </w:r>
          </w:p>
        </w:tc>
        <w:tc>
          <w:tcPr>
            <w:tcW w:w="2985" w:type="dxa"/>
            <w:vAlign w:val="center"/>
          </w:tcPr>
          <w:p w:rsidR="00060C39" w:rsidRDefault="00060C39" w:rsidP="00616C07">
            <w:pPr>
              <w:widowControl/>
              <w:spacing w:line="44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备</w:t>
            </w:r>
            <w:r>
              <w:rPr>
                <w:rFonts w:ascii="宋体" w:hAnsi="宋体" w:cs="仿宋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kern w:val="0"/>
                <w:sz w:val="24"/>
              </w:rPr>
              <w:t>注</w:t>
            </w:r>
          </w:p>
        </w:tc>
      </w:tr>
      <w:tr w:rsidR="00060C39" w:rsidTr="00616C07">
        <w:trPr>
          <w:trHeight w:val="921"/>
        </w:trPr>
        <w:tc>
          <w:tcPr>
            <w:tcW w:w="5954" w:type="dxa"/>
            <w:vAlign w:val="center"/>
          </w:tcPr>
          <w:p w:rsidR="00060C39" w:rsidRDefault="00060C39" w:rsidP="00616C07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 w:rsidRPr="0001058E">
              <w:rPr>
                <w:rFonts w:ascii="宋体" w:hAnsi="宋体" w:cs="仿宋"/>
                <w:kern w:val="0"/>
                <w:sz w:val="24"/>
              </w:rPr>
              <w:t>2024</w:t>
            </w:r>
            <w:r w:rsidRPr="0001058E">
              <w:rPr>
                <w:rFonts w:ascii="宋体" w:hAnsi="宋体" w:cs="仿宋"/>
                <w:kern w:val="0"/>
                <w:sz w:val="24"/>
              </w:rPr>
              <w:t>年智慧图书馆建设项目（电子图书）</w:t>
            </w:r>
          </w:p>
        </w:tc>
        <w:tc>
          <w:tcPr>
            <w:tcW w:w="2985" w:type="dxa"/>
            <w:vAlign w:val="center"/>
          </w:tcPr>
          <w:p w:rsidR="00060C39" w:rsidRDefault="00060C39" w:rsidP="00616C07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</w:tr>
    </w:tbl>
    <w:p w:rsidR="00060C39" w:rsidRPr="00013CBA" w:rsidRDefault="00060C39" w:rsidP="00060C39">
      <w:pPr>
        <w:tabs>
          <w:tab w:val="left" w:pos="5325"/>
        </w:tabs>
        <w:snapToGrid w:val="0"/>
        <w:spacing w:line="560" w:lineRule="exact"/>
        <w:ind w:firstLineChars="200" w:firstLine="643"/>
        <w:contextualSpacing/>
        <w:rPr>
          <w:rFonts w:ascii="黑体" w:eastAsia="黑体" w:hAnsi="黑体"/>
          <w:b/>
          <w:sz w:val="32"/>
          <w:szCs w:val="32"/>
        </w:rPr>
      </w:pPr>
      <w:r w:rsidRPr="00013CBA">
        <w:rPr>
          <w:rFonts w:ascii="黑体" w:eastAsia="黑体" w:hAnsi="黑体" w:hint="eastAsia"/>
          <w:b/>
          <w:sz w:val="32"/>
          <w:szCs w:val="32"/>
        </w:rPr>
        <w:t>二、详细技术描述</w:t>
      </w:r>
    </w:p>
    <w:p w:rsidR="00060C39" w:rsidRDefault="00060C39" w:rsidP="00060C39">
      <w:pPr>
        <w:tabs>
          <w:tab w:val="left" w:pos="5325"/>
        </w:tabs>
        <w:snapToGrid w:val="0"/>
        <w:spacing w:line="560" w:lineRule="exact"/>
        <w:ind w:firstLineChars="200" w:firstLine="640"/>
        <w:contextualSpacing/>
        <w:rPr>
          <w:rFonts w:ascii="仿宋_GB2312" w:eastAsia="仿宋_GB2312" w:hAnsi="宋体" w:cs="Times New Roman"/>
          <w:sz w:val="32"/>
          <w:szCs w:val="32"/>
        </w:rPr>
      </w:pPr>
      <w:r w:rsidRPr="00910844">
        <w:rPr>
          <w:rFonts w:ascii="仿宋_GB2312" w:eastAsia="仿宋_GB2312" w:hAnsi="宋体" w:cs="Times New Roman" w:hint="eastAsia"/>
          <w:sz w:val="32"/>
          <w:szCs w:val="32"/>
        </w:rPr>
        <w:t>根据教育部《全国高职高专院校图书馆评价指标体系</w:t>
      </w:r>
      <w:r w:rsidRPr="00910844">
        <w:rPr>
          <w:rFonts w:ascii="仿宋_GB2312" w:eastAsia="仿宋_GB2312" w:hAnsi="宋体" w:cs="Times New Roman"/>
          <w:sz w:val="32"/>
          <w:szCs w:val="32"/>
        </w:rPr>
        <w:t>(试行)》要求(高职高专类院校图书馆生均藏书量标准为80册/生(师范类)、年进书量为3册/生)，从节约成本、拓展资源的原则出发，拟采购一部分电子资源建库。</w:t>
      </w:r>
    </w:p>
    <w:p w:rsidR="00060C39" w:rsidRPr="00013CBA" w:rsidRDefault="00060C39" w:rsidP="00060C39">
      <w:pPr>
        <w:tabs>
          <w:tab w:val="left" w:pos="5325"/>
        </w:tabs>
        <w:snapToGrid w:val="0"/>
        <w:spacing w:line="560" w:lineRule="exact"/>
        <w:ind w:firstLineChars="200" w:firstLine="643"/>
        <w:contextualSpacing/>
        <w:rPr>
          <w:rFonts w:ascii="黑体" w:eastAsia="黑体" w:hAnsi="黑体"/>
          <w:b/>
          <w:sz w:val="32"/>
          <w:szCs w:val="32"/>
        </w:rPr>
      </w:pPr>
      <w:r w:rsidRPr="00013CBA">
        <w:rPr>
          <w:rFonts w:ascii="黑体" w:eastAsia="黑体" w:hAnsi="黑体" w:hint="eastAsia"/>
          <w:b/>
          <w:sz w:val="32"/>
          <w:szCs w:val="32"/>
        </w:rPr>
        <w:t>三、其他</w:t>
      </w:r>
    </w:p>
    <w:p w:rsidR="00060C39" w:rsidRPr="00013CBA" w:rsidRDefault="00060C39" w:rsidP="00060C3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13CBA">
        <w:rPr>
          <w:rFonts w:ascii="仿宋_GB2312" w:eastAsia="仿宋_GB2312" w:hAnsi="宋体" w:hint="eastAsia"/>
          <w:sz w:val="32"/>
          <w:szCs w:val="32"/>
        </w:rPr>
        <w:t>1.签定合同日期：自成交公告发出之日起</w:t>
      </w:r>
      <w:r>
        <w:rPr>
          <w:rFonts w:ascii="仿宋_GB2312" w:eastAsia="仿宋_GB2312" w:hAnsi="宋体"/>
          <w:sz w:val="32"/>
          <w:szCs w:val="32"/>
        </w:rPr>
        <w:t>30</w:t>
      </w:r>
      <w:r w:rsidRPr="00013CBA">
        <w:rPr>
          <w:rFonts w:ascii="仿宋_GB2312" w:eastAsia="仿宋_GB2312" w:hAnsi="宋体" w:hint="eastAsia"/>
          <w:sz w:val="32"/>
          <w:szCs w:val="32"/>
        </w:rPr>
        <w:t>日内按时签约。</w:t>
      </w:r>
    </w:p>
    <w:p w:rsidR="00060C39" w:rsidRPr="00013CBA" w:rsidRDefault="00060C39" w:rsidP="00060C3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13CBA">
        <w:rPr>
          <w:rFonts w:ascii="仿宋_GB2312" w:eastAsia="仿宋_GB2312" w:hAnsi="宋体" w:hint="eastAsia"/>
          <w:sz w:val="32"/>
          <w:szCs w:val="32"/>
        </w:rPr>
        <w:t>2.项目服务地点：采购人指定地点。</w:t>
      </w:r>
    </w:p>
    <w:p w:rsidR="00060C39" w:rsidRPr="00013CBA" w:rsidRDefault="00060C39" w:rsidP="00060C39">
      <w:pPr>
        <w:widowControl/>
        <w:shd w:val="clear" w:color="auto" w:fill="FFFFFF"/>
        <w:snapToGrid w:val="0"/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 w:rsidRPr="00013CBA">
        <w:rPr>
          <w:rFonts w:ascii="仿宋_GB2312" w:eastAsia="仿宋_GB2312" w:hAnsi="宋体" w:hint="eastAsia"/>
          <w:sz w:val="32"/>
          <w:szCs w:val="32"/>
        </w:rPr>
        <w:t>3.售后服务及其他</w:t>
      </w:r>
    </w:p>
    <w:p w:rsidR="00060C39" w:rsidRPr="00013CBA" w:rsidRDefault="00060C39" w:rsidP="00060C39">
      <w:pPr>
        <w:tabs>
          <w:tab w:val="left" w:pos="5325"/>
        </w:tabs>
        <w:snapToGrid w:val="0"/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 w:rsidRPr="00013CBA">
        <w:rPr>
          <w:rFonts w:ascii="仿宋_GB2312" w:eastAsia="仿宋_GB2312" w:hAnsi="宋体" w:hint="eastAsia"/>
          <w:sz w:val="32"/>
          <w:szCs w:val="32"/>
        </w:rPr>
        <w:t>4.付款方式：一次性付款。</w:t>
      </w:r>
    </w:p>
    <w:p w:rsidR="00060C39" w:rsidRPr="00013CBA" w:rsidRDefault="00060C39" w:rsidP="00060C39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013CBA">
        <w:rPr>
          <w:rFonts w:ascii="仿宋_GB2312" w:eastAsia="仿宋_GB2312" w:hAnsi="宋体" w:hint="eastAsia"/>
          <w:sz w:val="32"/>
          <w:szCs w:val="32"/>
        </w:rPr>
        <w:br w:type="page"/>
      </w:r>
    </w:p>
    <w:p w:rsidR="00060C39" w:rsidRDefault="00060C39" w:rsidP="00060C39">
      <w:pPr>
        <w:pStyle w:val="a0"/>
        <w:rPr>
          <w:b/>
          <w:color w:val="000000"/>
          <w:sz w:val="28"/>
          <w:szCs w:val="28"/>
          <w:shd w:val="clear" w:color="auto" w:fill="FFFFFF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lastRenderedPageBreak/>
        <w:t>附件二、参考格式文件：</w:t>
      </w:r>
    </w:p>
    <w:p w:rsidR="00060C39" w:rsidRPr="00013CBA" w:rsidRDefault="00060C39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2"/>
          <w:szCs w:val="32"/>
        </w:rPr>
      </w:pPr>
      <w:r w:rsidRPr="00013CBA">
        <w:rPr>
          <w:rFonts w:ascii="黑体" w:eastAsia="黑体" w:hAnsi="黑体" w:cs="宋体" w:hint="eastAsia"/>
          <w:bCs/>
          <w:sz w:val="32"/>
          <w:szCs w:val="32"/>
        </w:rPr>
        <w:t>1.营业执照副本复印件【格式】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【（法人营业执照副本复印件、税务登记证副本复印件；或新版“三证合一”营业执照副本复印件，非企业单位提供单位法人证书及税务登记证复印件）加盖公章】</w:t>
      </w:r>
    </w:p>
    <w:p w:rsidR="00060C39" w:rsidRDefault="00060C39" w:rsidP="00060C39">
      <w:r>
        <w:br w:type="page"/>
      </w:r>
    </w:p>
    <w:p w:rsidR="00060C39" w:rsidRDefault="00060C39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黑体" w:eastAsia="黑体" w:hAnsi="黑体" w:cs="宋体" w:hint="eastAsia"/>
          <w:bCs/>
          <w:sz w:val="30"/>
          <w:szCs w:val="32"/>
        </w:rPr>
        <w:lastRenderedPageBreak/>
        <w:t>2.法定代表人身份证明【格式】</w:t>
      </w:r>
    </w:p>
    <w:p w:rsidR="00060C39" w:rsidRDefault="00060C39" w:rsidP="00060C39">
      <w:pPr>
        <w:snapToGrid w:val="0"/>
        <w:spacing w:line="360" w:lineRule="auto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Hlk87429088"/>
      <w:r>
        <w:rPr>
          <w:rFonts w:ascii="方正小标宋简体" w:eastAsia="方正小标宋简体" w:hAnsi="仿宋" w:hint="eastAsia"/>
          <w:sz w:val="44"/>
          <w:szCs w:val="44"/>
        </w:rPr>
        <w:t>法定代表人身份证明</w:t>
      </w:r>
      <w:bookmarkEnd w:id="0"/>
    </w:p>
    <w:p w:rsidR="00060C39" w:rsidRDefault="00060C39" w:rsidP="00060C39">
      <w:pPr>
        <w:snapToGrid w:val="0"/>
        <w:spacing w:line="360" w:lineRule="auto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广东茂名幼儿师范专科学校：</w:t>
      </w:r>
    </w:p>
    <w:p w:rsidR="00060C39" w:rsidRDefault="00060C39" w:rsidP="00060C39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我是公司法定代表人参加贵单位的</w:t>
      </w:r>
      <w:r>
        <w:rPr>
          <w:rFonts w:ascii="仿宋" w:eastAsia="仿宋" w:hAnsi="仿宋"/>
          <w:sz w:val="30"/>
          <w:szCs w:val="32"/>
          <w:u w:val="single"/>
        </w:rPr>
        <w:t xml:space="preserve"> </w:t>
      </w:r>
      <w:r w:rsidR="009A428F" w:rsidRPr="009A428F">
        <w:rPr>
          <w:rFonts w:ascii="仿宋" w:eastAsia="仿宋" w:hAnsi="仿宋"/>
          <w:sz w:val="30"/>
          <w:szCs w:val="32"/>
          <w:u w:val="single"/>
        </w:rPr>
        <w:t>2024年智慧图书馆建设项目（电子图书）</w:t>
      </w:r>
      <w:r>
        <w:rPr>
          <w:rFonts w:ascii="仿宋" w:eastAsia="仿宋" w:hAnsi="仿宋"/>
          <w:sz w:val="30"/>
          <w:szCs w:val="32"/>
        </w:rPr>
        <w:t>项目</w:t>
      </w:r>
      <w:r>
        <w:rPr>
          <w:rFonts w:ascii="仿宋" w:eastAsia="仿宋" w:hAnsi="仿宋" w:hint="eastAsia"/>
          <w:sz w:val="30"/>
          <w:szCs w:val="32"/>
        </w:rPr>
        <w:t>，项目编号</w:t>
      </w:r>
      <w:bookmarkStart w:id="1" w:name="_GoBack"/>
      <w:bookmarkEnd w:id="1"/>
      <w:r w:rsidR="009A428F" w:rsidRPr="009A428F">
        <w:rPr>
          <w:rFonts w:ascii="仿宋" w:eastAsia="仿宋" w:hAnsi="仿宋"/>
          <w:sz w:val="30"/>
          <w:szCs w:val="32"/>
          <w:u w:val="single"/>
        </w:rPr>
        <w:t>GMYS2024ZTBYPT007</w:t>
      </w:r>
      <w:r>
        <w:rPr>
          <w:rFonts w:ascii="仿宋" w:eastAsia="仿宋" w:hAnsi="仿宋"/>
          <w:sz w:val="30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30"/>
          <w:szCs w:val="32"/>
        </w:rPr>
        <w:t>招标活动，全权代表我单位处理有关事宜。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360" w:lineRule="auto"/>
        <w:ind w:right="210"/>
        <w:rPr>
          <w:rFonts w:ascii="仿宋" w:eastAsia="仿宋" w:hAnsi="仿宋"/>
          <w:b/>
          <w:sz w:val="30"/>
          <w:szCs w:val="32"/>
        </w:rPr>
      </w:pPr>
      <w:r>
        <w:rPr>
          <w:rFonts w:ascii="仿宋" w:eastAsia="仿宋" w:hAnsi="仿宋" w:hint="eastAsia"/>
          <w:b/>
          <w:sz w:val="30"/>
          <w:szCs w:val="32"/>
        </w:rPr>
        <w:t>附：法定代表人情况：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360" w:lineRule="auto"/>
        <w:ind w:right="21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姓名：</w:t>
      </w:r>
      <w:r>
        <w:rPr>
          <w:rFonts w:ascii="仿宋" w:eastAsia="仿宋" w:hAnsi="仿宋"/>
          <w:sz w:val="30"/>
          <w:szCs w:val="32"/>
          <w:u w:val="single"/>
        </w:rPr>
        <w:t xml:space="preserve">         </w:t>
      </w:r>
      <w:r>
        <w:rPr>
          <w:rFonts w:ascii="仿宋" w:eastAsia="仿宋" w:hAnsi="仿宋"/>
          <w:sz w:val="30"/>
          <w:szCs w:val="32"/>
        </w:rPr>
        <w:t xml:space="preserve">   </w:t>
      </w:r>
      <w:r>
        <w:rPr>
          <w:rFonts w:ascii="仿宋" w:eastAsia="仿宋" w:hAnsi="仿宋" w:hint="eastAsia"/>
          <w:sz w:val="30"/>
          <w:szCs w:val="32"/>
        </w:rPr>
        <w:t>性别：</w:t>
      </w:r>
      <w:r>
        <w:rPr>
          <w:rFonts w:ascii="仿宋" w:eastAsia="仿宋" w:hAnsi="仿宋"/>
          <w:sz w:val="30"/>
          <w:szCs w:val="32"/>
          <w:u w:val="single"/>
        </w:rPr>
        <w:t xml:space="preserve">     </w:t>
      </w:r>
      <w:r>
        <w:rPr>
          <w:rFonts w:ascii="仿宋" w:eastAsia="仿宋" w:hAnsi="仿宋"/>
          <w:sz w:val="30"/>
          <w:szCs w:val="32"/>
        </w:rPr>
        <w:t xml:space="preserve">    </w:t>
      </w:r>
      <w:r>
        <w:rPr>
          <w:rFonts w:ascii="仿宋" w:eastAsia="仿宋" w:hAnsi="仿宋" w:hint="eastAsia"/>
          <w:sz w:val="30"/>
          <w:szCs w:val="32"/>
        </w:rPr>
        <w:t>年龄：</w:t>
      </w:r>
      <w:r>
        <w:rPr>
          <w:rFonts w:ascii="仿宋" w:eastAsia="仿宋" w:hAnsi="仿宋"/>
          <w:sz w:val="30"/>
          <w:szCs w:val="32"/>
          <w:u w:val="single"/>
        </w:rPr>
        <w:t xml:space="preserve">       </w:t>
      </w:r>
      <w:r>
        <w:rPr>
          <w:rFonts w:ascii="仿宋" w:eastAsia="仿宋" w:hAnsi="仿宋"/>
          <w:sz w:val="30"/>
          <w:szCs w:val="32"/>
        </w:rPr>
        <w:t xml:space="preserve">    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360" w:lineRule="auto"/>
        <w:ind w:right="210"/>
        <w:rPr>
          <w:rFonts w:ascii="仿宋" w:eastAsia="仿宋" w:hAnsi="仿宋"/>
          <w:sz w:val="30"/>
          <w:szCs w:val="32"/>
          <w:u w:val="single"/>
        </w:rPr>
      </w:pPr>
      <w:r>
        <w:rPr>
          <w:rFonts w:ascii="仿宋" w:eastAsia="仿宋" w:hAnsi="仿宋" w:hint="eastAsia"/>
          <w:sz w:val="30"/>
          <w:szCs w:val="32"/>
        </w:rPr>
        <w:t>职务：</w:t>
      </w:r>
      <w:r>
        <w:rPr>
          <w:rFonts w:ascii="仿宋" w:eastAsia="仿宋" w:hAnsi="仿宋"/>
          <w:sz w:val="30"/>
          <w:szCs w:val="32"/>
          <w:u w:val="single"/>
        </w:rPr>
        <w:t xml:space="preserve">       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360" w:lineRule="auto"/>
        <w:ind w:right="210"/>
        <w:rPr>
          <w:rFonts w:ascii="仿宋" w:eastAsia="仿宋" w:hAnsi="仿宋"/>
          <w:sz w:val="30"/>
          <w:szCs w:val="32"/>
          <w:u w:val="single"/>
        </w:rPr>
      </w:pPr>
      <w:r>
        <w:rPr>
          <w:rFonts w:ascii="仿宋" w:eastAsia="仿宋" w:hAnsi="仿宋" w:hint="eastAsia"/>
          <w:sz w:val="30"/>
          <w:szCs w:val="32"/>
        </w:rPr>
        <w:t>身份证号码：</w:t>
      </w:r>
      <w:r>
        <w:rPr>
          <w:rFonts w:ascii="仿宋" w:eastAsia="仿宋" w:hAnsi="仿宋"/>
          <w:sz w:val="30"/>
          <w:szCs w:val="32"/>
          <w:u w:val="single"/>
        </w:rPr>
        <w:t xml:space="preserve">                    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360" w:lineRule="auto"/>
        <w:ind w:right="210"/>
        <w:rPr>
          <w:rFonts w:ascii="仿宋" w:eastAsia="仿宋" w:hAnsi="仿宋"/>
          <w:sz w:val="30"/>
          <w:szCs w:val="32"/>
          <w:u w:val="single"/>
        </w:rPr>
      </w:pPr>
      <w:r>
        <w:rPr>
          <w:rFonts w:ascii="仿宋" w:eastAsia="仿宋" w:hAnsi="仿宋" w:hint="eastAsia"/>
          <w:sz w:val="30"/>
          <w:szCs w:val="32"/>
        </w:rPr>
        <w:t>手机：</w:t>
      </w:r>
      <w:r>
        <w:rPr>
          <w:rFonts w:ascii="仿宋" w:eastAsia="仿宋" w:hAnsi="仿宋"/>
          <w:sz w:val="30"/>
          <w:szCs w:val="32"/>
          <w:u w:val="single"/>
        </w:rPr>
        <w:t xml:space="preserve">                  </w:t>
      </w:r>
      <w:r>
        <w:rPr>
          <w:rFonts w:ascii="仿宋" w:eastAsia="仿宋" w:hAnsi="仿宋"/>
          <w:sz w:val="30"/>
          <w:szCs w:val="32"/>
        </w:rPr>
        <w:t xml:space="preserve">         </w:t>
      </w:r>
      <w:r>
        <w:rPr>
          <w:rFonts w:ascii="仿宋" w:eastAsia="仿宋" w:hAnsi="仿宋" w:hint="eastAsia"/>
          <w:sz w:val="30"/>
          <w:szCs w:val="32"/>
        </w:rPr>
        <w:t>传真：</w:t>
      </w:r>
      <w:r>
        <w:rPr>
          <w:rFonts w:ascii="仿宋" w:eastAsia="仿宋" w:hAnsi="仿宋"/>
          <w:sz w:val="30"/>
          <w:szCs w:val="32"/>
          <w:u w:val="single"/>
        </w:rPr>
        <w:t xml:space="preserve">                 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360" w:lineRule="auto"/>
        <w:ind w:right="210"/>
        <w:rPr>
          <w:rFonts w:ascii="仿宋" w:eastAsia="仿宋" w:hAnsi="仿宋"/>
          <w:sz w:val="30"/>
          <w:szCs w:val="32"/>
        </w:rPr>
      </w:pP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360" w:lineRule="auto"/>
        <w:ind w:right="21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法定代表人（签字）：</w:t>
      </w:r>
      <w:r>
        <w:rPr>
          <w:rFonts w:ascii="仿宋" w:eastAsia="仿宋" w:hAnsi="仿宋"/>
          <w:sz w:val="30"/>
          <w:szCs w:val="32"/>
          <w:u w:val="single"/>
        </w:rPr>
        <w:t xml:space="preserve">       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360" w:lineRule="auto"/>
        <w:ind w:right="210" w:firstLineChars="1500" w:firstLine="4500"/>
        <w:rPr>
          <w:rFonts w:ascii="仿宋" w:eastAsia="仿宋" w:hAnsi="仿宋"/>
          <w:sz w:val="30"/>
          <w:szCs w:val="32"/>
          <w:u w:val="single"/>
        </w:rPr>
      </w:pPr>
      <w:r>
        <w:rPr>
          <w:rFonts w:ascii="仿宋" w:eastAsia="仿宋" w:hAnsi="仿宋" w:hint="eastAsia"/>
          <w:sz w:val="30"/>
          <w:szCs w:val="32"/>
        </w:rPr>
        <w:t>单位名称（加盖公章）：</w:t>
      </w:r>
      <w:r>
        <w:rPr>
          <w:rFonts w:ascii="仿宋" w:eastAsia="仿宋" w:hAnsi="仿宋"/>
          <w:sz w:val="30"/>
          <w:szCs w:val="32"/>
        </w:rPr>
        <w:t xml:space="preserve"> 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360" w:lineRule="auto"/>
        <w:ind w:right="210" w:firstLineChars="1731" w:firstLine="5193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0"/>
          <w:szCs w:val="32"/>
        </w:rPr>
        <w:t>年</w:t>
      </w:r>
      <w:r>
        <w:rPr>
          <w:rFonts w:ascii="仿宋" w:eastAsia="仿宋" w:hAnsi="仿宋"/>
          <w:sz w:val="30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2"/>
        </w:rPr>
        <w:t>月</w:t>
      </w:r>
      <w:r>
        <w:rPr>
          <w:rFonts w:ascii="仿宋" w:eastAsia="仿宋" w:hAnsi="仿宋"/>
          <w:sz w:val="30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2"/>
        </w:rPr>
        <w:t>日</w:t>
      </w:r>
    </w:p>
    <w:tbl>
      <w:tblPr>
        <w:tblW w:w="7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6"/>
      </w:tblGrid>
      <w:tr w:rsidR="00060C39" w:rsidTr="00616C07">
        <w:trPr>
          <w:trHeight w:val="3756"/>
          <w:jc w:val="center"/>
        </w:trPr>
        <w:tc>
          <w:tcPr>
            <w:tcW w:w="7626" w:type="dxa"/>
          </w:tcPr>
          <w:p w:rsidR="00060C39" w:rsidRDefault="00060C39" w:rsidP="00616C07">
            <w:pPr>
              <w:snapToGrid w:val="0"/>
              <w:spacing w:line="360" w:lineRule="auto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法定代表人身份证复印件：</w:t>
            </w:r>
          </w:p>
          <w:p w:rsidR="00060C39" w:rsidRDefault="00060C39" w:rsidP="00616C07">
            <w:pPr>
              <w:snapToGrid w:val="0"/>
              <w:spacing w:line="360" w:lineRule="auto"/>
              <w:rPr>
                <w:rFonts w:ascii="仿宋" w:eastAsia="仿宋" w:hAnsi="仿宋"/>
                <w:sz w:val="30"/>
                <w:szCs w:val="32"/>
              </w:rPr>
            </w:pPr>
          </w:p>
          <w:p w:rsidR="00060C39" w:rsidRDefault="00060C39" w:rsidP="00616C07">
            <w:pPr>
              <w:snapToGrid w:val="0"/>
              <w:spacing w:line="360" w:lineRule="auto"/>
              <w:ind w:firstLineChars="550" w:firstLine="1650"/>
              <w:rPr>
                <w:rFonts w:ascii="仿宋" w:eastAsia="仿宋" w:hAnsi="仿宋" w:cs="宋体"/>
                <w:sz w:val="30"/>
                <w:szCs w:val="32"/>
              </w:rPr>
            </w:pPr>
          </w:p>
        </w:tc>
      </w:tr>
    </w:tbl>
    <w:p w:rsidR="00060C39" w:rsidRDefault="00060C39" w:rsidP="00060C39">
      <w:pPr>
        <w:snapToGrid w:val="0"/>
        <w:spacing w:line="360" w:lineRule="auto"/>
        <w:rPr>
          <w:rFonts w:ascii="仿宋" w:eastAsia="仿宋" w:hAnsi="仿宋" w:cs="宋体"/>
          <w:sz w:val="30"/>
          <w:szCs w:val="32"/>
        </w:rPr>
      </w:pPr>
    </w:p>
    <w:p w:rsidR="00060C39" w:rsidRDefault="00060C39" w:rsidP="00060C39">
      <w:r>
        <w:br w:type="page"/>
      </w:r>
    </w:p>
    <w:p w:rsidR="00060C39" w:rsidRDefault="00060C39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黑体" w:eastAsia="黑体" w:hAnsi="黑体" w:cs="宋体" w:hint="eastAsia"/>
          <w:bCs/>
          <w:sz w:val="30"/>
          <w:szCs w:val="32"/>
        </w:rPr>
        <w:lastRenderedPageBreak/>
        <w:t>3.法人代表授权书【格式】</w:t>
      </w:r>
    </w:p>
    <w:p w:rsidR="00060C39" w:rsidRDefault="00060C39" w:rsidP="00060C39">
      <w:pPr>
        <w:snapToGrid w:val="0"/>
        <w:spacing w:line="360" w:lineRule="auto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法人代表授权书</w:t>
      </w:r>
    </w:p>
    <w:p w:rsidR="00060C39" w:rsidRDefault="00060C39" w:rsidP="00060C39">
      <w:pPr>
        <w:snapToGrid w:val="0"/>
        <w:spacing w:line="264" w:lineRule="auto"/>
        <w:rPr>
          <w:rFonts w:ascii="仿宋" w:eastAsia="仿宋" w:hAnsi="仿宋"/>
          <w:sz w:val="30"/>
          <w:szCs w:val="32"/>
        </w:rPr>
      </w:pPr>
      <w:r w:rsidRPr="00013CBA">
        <w:rPr>
          <w:rFonts w:ascii="仿宋" w:eastAsia="仿宋" w:hAnsi="仿宋" w:hint="eastAsia"/>
          <w:sz w:val="30"/>
          <w:szCs w:val="32"/>
        </w:rPr>
        <w:t>广东茂名幼儿师范专科学校</w:t>
      </w:r>
      <w:r>
        <w:rPr>
          <w:rFonts w:ascii="仿宋" w:eastAsia="仿宋" w:hAnsi="仿宋" w:hint="eastAsia"/>
          <w:sz w:val="30"/>
          <w:szCs w:val="32"/>
        </w:rPr>
        <w:t>：</w:t>
      </w:r>
    </w:p>
    <w:p w:rsidR="00060C39" w:rsidRDefault="00060C39" w:rsidP="00060C39">
      <w:pPr>
        <w:snapToGrid w:val="0"/>
        <w:spacing w:line="264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兹授权</w:t>
      </w:r>
      <w:r>
        <w:rPr>
          <w:rFonts w:ascii="仿宋" w:eastAsia="仿宋" w:hAnsi="仿宋"/>
          <w:sz w:val="30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2"/>
          <w:u w:val="single"/>
        </w:rPr>
        <w:t xml:space="preserve"> </w:t>
      </w:r>
      <w:r>
        <w:rPr>
          <w:rFonts w:ascii="仿宋" w:eastAsia="仿宋" w:hAnsi="仿宋"/>
          <w:sz w:val="30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2"/>
        </w:rPr>
        <w:t>参加贵单位组织的</w:t>
      </w:r>
      <w:r>
        <w:rPr>
          <w:rFonts w:ascii="仿宋" w:eastAsia="仿宋" w:hAnsi="仿宋"/>
          <w:sz w:val="30"/>
          <w:szCs w:val="32"/>
          <w:u w:val="single"/>
        </w:rPr>
        <w:t xml:space="preserve">                       </w:t>
      </w:r>
      <w:r>
        <w:rPr>
          <w:rFonts w:ascii="仿宋" w:eastAsia="仿宋" w:hAnsi="仿宋" w:hint="eastAsia"/>
          <w:sz w:val="30"/>
          <w:szCs w:val="32"/>
        </w:rPr>
        <w:t>项目，项目编号</w:t>
      </w:r>
      <w:r>
        <w:rPr>
          <w:rFonts w:ascii="仿宋" w:eastAsia="仿宋" w:hAnsi="仿宋"/>
          <w:sz w:val="30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0"/>
          <w:szCs w:val="32"/>
        </w:rPr>
        <w:t>招标活动，全权代表我单位处理一切与该项目招标活动有关的事务。其在办理上述事宜过程中所签署的所有文件我公司均予以承认。</w:t>
      </w:r>
    </w:p>
    <w:p w:rsidR="00060C39" w:rsidRDefault="00060C39" w:rsidP="00060C39">
      <w:pPr>
        <w:snapToGrid w:val="0"/>
        <w:spacing w:line="264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被授权人无转委托权，特此委托。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264" w:lineRule="auto"/>
        <w:ind w:right="210"/>
        <w:rPr>
          <w:rFonts w:ascii="仿宋" w:eastAsia="仿宋" w:hAnsi="仿宋"/>
          <w:b/>
          <w:sz w:val="30"/>
          <w:szCs w:val="32"/>
        </w:rPr>
      </w:pP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264" w:lineRule="auto"/>
        <w:ind w:right="210"/>
        <w:rPr>
          <w:rFonts w:ascii="仿宋" w:eastAsia="仿宋" w:hAnsi="仿宋"/>
          <w:b/>
          <w:sz w:val="30"/>
          <w:szCs w:val="32"/>
        </w:rPr>
      </w:pPr>
      <w:r>
        <w:rPr>
          <w:rFonts w:ascii="仿宋" w:eastAsia="仿宋" w:hAnsi="仿宋" w:hint="eastAsia"/>
          <w:b/>
          <w:sz w:val="30"/>
          <w:szCs w:val="32"/>
        </w:rPr>
        <w:t>附：被授权人情况：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264" w:lineRule="auto"/>
        <w:ind w:right="21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姓名：</w:t>
      </w:r>
      <w:r>
        <w:rPr>
          <w:rFonts w:ascii="仿宋" w:eastAsia="仿宋" w:hAnsi="仿宋"/>
          <w:sz w:val="30"/>
          <w:szCs w:val="32"/>
          <w:u w:val="single"/>
        </w:rPr>
        <w:t xml:space="preserve">      </w:t>
      </w:r>
      <w:r>
        <w:rPr>
          <w:rFonts w:ascii="仿宋" w:eastAsia="仿宋" w:hAnsi="仿宋"/>
          <w:sz w:val="30"/>
          <w:szCs w:val="32"/>
        </w:rPr>
        <w:t xml:space="preserve">     </w:t>
      </w:r>
      <w:r>
        <w:rPr>
          <w:rFonts w:ascii="仿宋" w:eastAsia="仿宋" w:hAnsi="仿宋" w:hint="eastAsia"/>
          <w:sz w:val="30"/>
          <w:szCs w:val="32"/>
        </w:rPr>
        <w:t xml:space="preserve">   性别：</w:t>
      </w:r>
      <w:r>
        <w:rPr>
          <w:rFonts w:ascii="仿宋" w:eastAsia="仿宋" w:hAnsi="仿宋"/>
          <w:sz w:val="30"/>
          <w:szCs w:val="32"/>
          <w:u w:val="single"/>
        </w:rPr>
        <w:t xml:space="preserve">     </w:t>
      </w:r>
      <w:r>
        <w:rPr>
          <w:rFonts w:ascii="仿宋" w:eastAsia="仿宋" w:hAnsi="仿宋"/>
          <w:sz w:val="30"/>
          <w:szCs w:val="32"/>
        </w:rPr>
        <w:t xml:space="preserve">     </w:t>
      </w:r>
      <w:r>
        <w:rPr>
          <w:rFonts w:ascii="仿宋" w:eastAsia="仿宋" w:hAnsi="仿宋" w:hint="eastAsia"/>
          <w:sz w:val="30"/>
          <w:szCs w:val="32"/>
        </w:rPr>
        <w:t xml:space="preserve">    年龄：</w:t>
      </w:r>
      <w:r>
        <w:rPr>
          <w:rFonts w:ascii="仿宋" w:eastAsia="仿宋" w:hAnsi="仿宋"/>
          <w:sz w:val="30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0"/>
          <w:szCs w:val="32"/>
        </w:rPr>
        <w:t>岁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264" w:lineRule="auto"/>
        <w:ind w:right="210"/>
        <w:rPr>
          <w:rFonts w:ascii="仿宋" w:eastAsia="仿宋" w:hAnsi="仿宋"/>
          <w:sz w:val="30"/>
          <w:szCs w:val="32"/>
          <w:u w:val="single"/>
        </w:rPr>
      </w:pPr>
      <w:r>
        <w:rPr>
          <w:rFonts w:ascii="仿宋" w:eastAsia="仿宋" w:hAnsi="仿宋" w:hint="eastAsia"/>
          <w:sz w:val="30"/>
          <w:szCs w:val="32"/>
        </w:rPr>
        <w:t>职务：</w:t>
      </w:r>
      <w:r>
        <w:rPr>
          <w:rFonts w:ascii="仿宋" w:eastAsia="仿宋" w:hAnsi="仿宋"/>
          <w:sz w:val="30"/>
          <w:szCs w:val="32"/>
          <w:u w:val="single"/>
        </w:rPr>
        <w:t xml:space="preserve">        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264" w:lineRule="auto"/>
        <w:ind w:right="210"/>
        <w:rPr>
          <w:rFonts w:ascii="仿宋" w:eastAsia="仿宋" w:hAnsi="仿宋"/>
          <w:sz w:val="30"/>
          <w:szCs w:val="32"/>
          <w:u w:val="single"/>
        </w:rPr>
      </w:pPr>
      <w:r>
        <w:rPr>
          <w:rFonts w:ascii="仿宋" w:eastAsia="仿宋" w:hAnsi="仿宋" w:hint="eastAsia"/>
          <w:sz w:val="30"/>
          <w:szCs w:val="32"/>
        </w:rPr>
        <w:t>身份证号码：</w:t>
      </w:r>
      <w:r>
        <w:rPr>
          <w:rFonts w:ascii="仿宋" w:eastAsia="仿宋" w:hAnsi="仿宋"/>
          <w:sz w:val="30"/>
          <w:szCs w:val="32"/>
          <w:u w:val="single"/>
        </w:rPr>
        <w:t xml:space="preserve">                  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264" w:lineRule="auto"/>
        <w:ind w:right="210"/>
        <w:rPr>
          <w:rFonts w:ascii="仿宋" w:eastAsia="仿宋" w:hAnsi="仿宋"/>
          <w:sz w:val="30"/>
          <w:szCs w:val="32"/>
          <w:u w:val="single"/>
        </w:rPr>
      </w:pPr>
      <w:r>
        <w:rPr>
          <w:rFonts w:ascii="仿宋" w:eastAsia="仿宋" w:hAnsi="仿宋" w:hint="eastAsia"/>
          <w:sz w:val="30"/>
          <w:szCs w:val="32"/>
        </w:rPr>
        <w:t>手机：</w:t>
      </w:r>
      <w:r>
        <w:rPr>
          <w:rFonts w:ascii="仿宋" w:eastAsia="仿宋" w:hAnsi="仿宋"/>
          <w:sz w:val="30"/>
          <w:szCs w:val="32"/>
          <w:u w:val="single"/>
        </w:rPr>
        <w:t xml:space="preserve">                       </w:t>
      </w:r>
      <w:r>
        <w:rPr>
          <w:rFonts w:ascii="仿宋" w:eastAsia="仿宋" w:hAnsi="仿宋"/>
          <w:sz w:val="30"/>
          <w:szCs w:val="32"/>
        </w:rPr>
        <w:t xml:space="preserve">    </w:t>
      </w:r>
      <w:r>
        <w:rPr>
          <w:rFonts w:ascii="仿宋" w:eastAsia="仿宋" w:hAnsi="仿宋" w:hint="eastAsia"/>
          <w:sz w:val="30"/>
          <w:szCs w:val="32"/>
        </w:rPr>
        <w:t>传真：</w:t>
      </w:r>
      <w:r>
        <w:rPr>
          <w:rFonts w:ascii="仿宋" w:eastAsia="仿宋" w:hAnsi="仿宋"/>
          <w:sz w:val="30"/>
          <w:szCs w:val="32"/>
          <w:u w:val="single"/>
        </w:rPr>
        <w:t xml:space="preserve">               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264" w:lineRule="auto"/>
        <w:ind w:right="210"/>
        <w:rPr>
          <w:rFonts w:ascii="仿宋" w:eastAsia="仿宋" w:hAnsi="仿宋"/>
          <w:sz w:val="30"/>
          <w:szCs w:val="32"/>
          <w:u w:val="single"/>
        </w:rPr>
      </w:pP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264" w:lineRule="auto"/>
        <w:ind w:right="210"/>
        <w:rPr>
          <w:rFonts w:ascii="仿宋" w:eastAsia="仿宋" w:hAnsi="仿宋"/>
          <w:sz w:val="30"/>
          <w:szCs w:val="32"/>
          <w:u w:val="single"/>
        </w:rPr>
      </w:pPr>
      <w:r>
        <w:rPr>
          <w:rFonts w:ascii="仿宋" w:eastAsia="仿宋" w:hAnsi="仿宋" w:hint="eastAsia"/>
          <w:sz w:val="30"/>
          <w:szCs w:val="32"/>
        </w:rPr>
        <w:t>法定代表人（签字）：</w:t>
      </w:r>
      <w:r>
        <w:rPr>
          <w:rFonts w:ascii="仿宋" w:eastAsia="仿宋" w:hAnsi="仿宋"/>
          <w:sz w:val="30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2"/>
        </w:rPr>
        <w:t xml:space="preserve">  单位名称（加盖公章）：</w:t>
      </w:r>
      <w:r>
        <w:rPr>
          <w:rFonts w:ascii="仿宋" w:eastAsia="仿宋" w:hAnsi="仿宋"/>
          <w:sz w:val="30"/>
          <w:szCs w:val="32"/>
          <w:u w:val="single"/>
        </w:rPr>
        <w:t xml:space="preserve"> </w:t>
      </w:r>
    </w:p>
    <w:p w:rsidR="00060C39" w:rsidRDefault="00060C39" w:rsidP="00060C39">
      <w:pPr>
        <w:kinsoku w:val="0"/>
        <w:topLinePunct/>
        <w:autoSpaceDE w:val="0"/>
        <w:autoSpaceDN w:val="0"/>
        <w:snapToGrid w:val="0"/>
        <w:spacing w:line="264" w:lineRule="auto"/>
        <w:ind w:right="210" w:firstLineChars="1730" w:firstLine="519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0"/>
          <w:szCs w:val="32"/>
        </w:rPr>
        <w:t>年</w:t>
      </w:r>
      <w:r>
        <w:rPr>
          <w:rFonts w:ascii="仿宋" w:eastAsia="仿宋" w:hAnsi="仿宋"/>
          <w:sz w:val="30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2"/>
        </w:rPr>
        <w:t>月</w:t>
      </w:r>
      <w:r>
        <w:rPr>
          <w:rFonts w:ascii="仿宋" w:eastAsia="仿宋" w:hAnsi="仿宋"/>
          <w:sz w:val="30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2"/>
        </w:rPr>
        <w:t>日</w:t>
      </w:r>
    </w:p>
    <w:p w:rsidR="00060C39" w:rsidRDefault="00060C39" w:rsidP="00060C39">
      <w:pPr>
        <w:snapToGrid w:val="0"/>
        <w:spacing w:line="264" w:lineRule="auto"/>
        <w:ind w:right="480" w:firstLineChars="500" w:firstLine="1500"/>
        <w:jc w:val="right"/>
        <w:rPr>
          <w:rFonts w:ascii="仿宋" w:eastAsia="仿宋" w:hAnsi="仿宋" w:cs="宋体"/>
          <w:sz w:val="30"/>
          <w:szCs w:val="32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60C39" w:rsidTr="00616C07">
        <w:trPr>
          <w:trHeight w:val="3890"/>
        </w:trPr>
        <w:tc>
          <w:tcPr>
            <w:tcW w:w="9000" w:type="dxa"/>
          </w:tcPr>
          <w:p w:rsidR="00060C39" w:rsidRDefault="00060C39" w:rsidP="00616C07">
            <w:pPr>
              <w:snapToGrid w:val="0"/>
              <w:spacing w:line="264" w:lineRule="auto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被授权人身份证复印件：</w:t>
            </w:r>
          </w:p>
          <w:p w:rsidR="00060C39" w:rsidRDefault="00060C39" w:rsidP="00616C07">
            <w:pPr>
              <w:snapToGrid w:val="0"/>
              <w:spacing w:line="264" w:lineRule="auto"/>
              <w:rPr>
                <w:rFonts w:ascii="仿宋" w:eastAsia="仿宋" w:hAnsi="仿宋"/>
                <w:sz w:val="30"/>
                <w:szCs w:val="32"/>
              </w:rPr>
            </w:pPr>
          </w:p>
          <w:p w:rsidR="00060C39" w:rsidRDefault="00060C39" w:rsidP="00616C07">
            <w:pPr>
              <w:snapToGrid w:val="0"/>
              <w:spacing w:line="264" w:lineRule="auto"/>
              <w:ind w:firstLineChars="450" w:firstLine="1350"/>
              <w:rPr>
                <w:rFonts w:ascii="仿宋" w:eastAsia="仿宋" w:hAnsi="仿宋"/>
                <w:sz w:val="30"/>
                <w:szCs w:val="32"/>
              </w:rPr>
            </w:pPr>
          </w:p>
          <w:p w:rsidR="00060C39" w:rsidRDefault="00060C39" w:rsidP="00616C07">
            <w:pPr>
              <w:snapToGrid w:val="0"/>
              <w:spacing w:line="264" w:lineRule="auto"/>
              <w:rPr>
                <w:rFonts w:ascii="仿宋" w:eastAsia="仿宋" w:hAnsi="仿宋"/>
                <w:sz w:val="30"/>
                <w:szCs w:val="32"/>
              </w:rPr>
            </w:pPr>
          </w:p>
        </w:tc>
      </w:tr>
    </w:tbl>
    <w:p w:rsidR="00060C39" w:rsidRDefault="00060C39" w:rsidP="00060C39">
      <w:pPr>
        <w:snapToGrid w:val="0"/>
        <w:spacing w:line="264" w:lineRule="auto"/>
        <w:rPr>
          <w:rFonts w:ascii="仿宋" w:eastAsia="仿宋" w:hAnsi="仿宋" w:cs="宋体"/>
          <w:b/>
          <w:bCs/>
          <w:sz w:val="30"/>
          <w:szCs w:val="32"/>
        </w:rPr>
      </w:pPr>
      <w:r>
        <w:rPr>
          <w:rFonts w:ascii="仿宋" w:eastAsia="仿宋" w:hAnsi="仿宋" w:cs="宋体" w:hint="eastAsia"/>
          <w:b/>
          <w:bCs/>
          <w:sz w:val="30"/>
          <w:szCs w:val="32"/>
        </w:rPr>
        <w:t>注</w:t>
      </w:r>
      <w:r>
        <w:rPr>
          <w:rFonts w:ascii="仿宋" w:eastAsia="仿宋" w:hAnsi="仿宋" w:cs="宋体"/>
          <w:b/>
          <w:bCs/>
          <w:sz w:val="30"/>
          <w:szCs w:val="32"/>
        </w:rPr>
        <w:t>:</w:t>
      </w:r>
      <w:r>
        <w:rPr>
          <w:rFonts w:ascii="仿宋" w:eastAsia="仿宋" w:hAnsi="仿宋" w:cs="宋体" w:hint="eastAsia"/>
          <w:b/>
          <w:bCs/>
          <w:sz w:val="30"/>
          <w:szCs w:val="32"/>
        </w:rPr>
        <w:t>参加响应时被授权人将身份证原件带至招标活动现场备查，法定代表人参加投标，可仅提供法定代表人身份证明，不用此授权书。</w:t>
      </w:r>
    </w:p>
    <w:p w:rsidR="00060C39" w:rsidRDefault="00060C39" w:rsidP="00060C39">
      <w:r>
        <w:br w:type="page"/>
      </w:r>
    </w:p>
    <w:p w:rsidR="00060C39" w:rsidRDefault="00060C39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黑体" w:eastAsia="黑体" w:hAnsi="黑体" w:cs="宋体" w:hint="eastAsia"/>
          <w:bCs/>
          <w:sz w:val="30"/>
          <w:szCs w:val="32"/>
        </w:rPr>
        <w:lastRenderedPageBreak/>
        <w:t>4.廉洁承诺书【格式】</w:t>
      </w:r>
    </w:p>
    <w:p w:rsidR="00060C39" w:rsidRDefault="00060C39" w:rsidP="00060C39">
      <w:pPr>
        <w:snapToGrid w:val="0"/>
        <w:spacing w:line="360" w:lineRule="auto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参加学校采购活动廉洁承诺书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一、为了保证学校采购活动的公平竞争，促进廉政建设，我公司承诺在参加学校采购活动时做到遵守法纪、法规和廉政建设各项规定，诚实守信，坚决拒绝商业贿赂，不发生如下不当行为：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（一）不向采购组织方工作人员及其家庭成员提供以下不正当利益：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1</w:t>
      </w:r>
      <w:r>
        <w:rPr>
          <w:rFonts w:ascii="仿宋" w:eastAsia="仿宋" w:hAnsi="仿宋" w:hint="eastAsia"/>
          <w:sz w:val="24"/>
          <w:szCs w:val="28"/>
        </w:rPr>
        <w:t>．以任何理由送给现金、有价证券、支付凭证和高档礼品；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2</w:t>
      </w:r>
      <w:r>
        <w:rPr>
          <w:rFonts w:ascii="仿宋" w:eastAsia="仿宋" w:hAnsi="仿宋" w:hint="eastAsia"/>
          <w:sz w:val="24"/>
          <w:szCs w:val="28"/>
        </w:rPr>
        <w:t>．报销或支付应由其个人负担的费用；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3</w:t>
      </w:r>
      <w:r>
        <w:rPr>
          <w:rFonts w:ascii="仿宋" w:eastAsia="仿宋" w:hAnsi="仿宋" w:hint="eastAsia"/>
          <w:sz w:val="24"/>
          <w:szCs w:val="28"/>
        </w:rPr>
        <w:t>．宴请或邀请去营业性娱乐场所活动；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4</w:t>
      </w:r>
      <w:r>
        <w:rPr>
          <w:rFonts w:ascii="仿宋" w:eastAsia="仿宋" w:hAnsi="仿宋" w:hint="eastAsia"/>
          <w:sz w:val="24"/>
          <w:szCs w:val="28"/>
        </w:rPr>
        <w:t>．其它行贿及提供不正当利益的行为。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（二）不和他人串通竞谈，或者利用不正当手段谋求中标。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（三）违反法律、法规和廉政规定，影响项目质量的行为。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二、我公司如实施了上述行为之一，自愿接受政府采购部门根据《政府采购法》及其相关法规给予的如下处罚：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（一）参加采购的成交无效；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（二）处以采购金额千分之五以上千分之十以下的罚款；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（三）采购中心对不良行为予以记录并公告；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（四）半年至三年内禁止参加学校采购活动；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（五）情节严重的，报请有关部门依法追究相关责任。</w:t>
      </w:r>
    </w:p>
    <w:p w:rsidR="00060C39" w:rsidRDefault="00060C39" w:rsidP="00060C39">
      <w:pPr>
        <w:snapToGrid w:val="0"/>
        <w:spacing w:line="360" w:lineRule="auto"/>
        <w:ind w:firstLineChars="1400" w:firstLine="3360"/>
        <w:rPr>
          <w:rFonts w:ascii="仿宋" w:eastAsia="仿宋" w:hAnsi="仿宋"/>
          <w:sz w:val="24"/>
          <w:szCs w:val="28"/>
        </w:rPr>
      </w:pPr>
    </w:p>
    <w:p w:rsidR="00060C39" w:rsidRDefault="00060C39" w:rsidP="00060C39">
      <w:pPr>
        <w:snapToGrid w:val="0"/>
        <w:spacing w:line="360" w:lineRule="auto"/>
        <w:ind w:firstLineChars="1350" w:firstLine="324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承诺人（签字）：</w:t>
      </w:r>
    </w:p>
    <w:p w:rsidR="00060C39" w:rsidRDefault="00060C39" w:rsidP="00060C39">
      <w:pPr>
        <w:snapToGrid w:val="0"/>
        <w:spacing w:line="360" w:lineRule="auto"/>
        <w:ind w:firstLineChars="800" w:firstLine="2400"/>
        <w:rPr>
          <w:rFonts w:ascii="仿宋" w:eastAsia="仿宋" w:hAnsi="仿宋"/>
          <w:sz w:val="30"/>
          <w:szCs w:val="32"/>
          <w:u w:val="single"/>
        </w:rPr>
      </w:pPr>
      <w:r>
        <w:rPr>
          <w:rFonts w:ascii="仿宋" w:eastAsia="仿宋" w:hAnsi="仿宋" w:hint="eastAsia"/>
          <w:sz w:val="30"/>
          <w:szCs w:val="32"/>
        </w:rPr>
        <w:t>承诺单位（加盖公章）：</w:t>
      </w:r>
    </w:p>
    <w:p w:rsidR="00060C39" w:rsidRDefault="00060C39" w:rsidP="00060C39">
      <w:pPr>
        <w:snapToGrid w:val="0"/>
        <w:spacing w:line="360" w:lineRule="auto"/>
        <w:ind w:firstLineChars="1900" w:firstLine="57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年   月   日</w:t>
      </w:r>
    </w:p>
    <w:p w:rsidR="00060C39" w:rsidRDefault="00060C39" w:rsidP="00060C39">
      <w:r>
        <w:br w:type="page"/>
      </w:r>
    </w:p>
    <w:p w:rsidR="00060C39" w:rsidRDefault="00060C39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黑体" w:eastAsia="黑体" w:hAnsi="黑体" w:cs="宋体" w:hint="eastAsia"/>
          <w:bCs/>
          <w:sz w:val="30"/>
          <w:szCs w:val="32"/>
        </w:rPr>
        <w:lastRenderedPageBreak/>
        <w:t>5.</w:t>
      </w:r>
      <w:r w:rsidR="002A2429" w:rsidRPr="002A2429">
        <w:rPr>
          <w:rFonts w:hint="eastAsia"/>
        </w:rPr>
        <w:t xml:space="preserve"> </w:t>
      </w:r>
      <w:r w:rsidR="002A2429" w:rsidRPr="002A2429">
        <w:rPr>
          <w:rFonts w:ascii="黑体" w:eastAsia="黑体" w:hAnsi="黑体" w:cs="宋体" w:hint="eastAsia"/>
          <w:bCs/>
          <w:sz w:val="30"/>
          <w:szCs w:val="32"/>
        </w:rPr>
        <w:t>茂名市政府采购供应商资格信用承诺函</w:t>
      </w:r>
      <w:r>
        <w:rPr>
          <w:rFonts w:ascii="黑体" w:eastAsia="黑体" w:hAnsi="黑体" w:cs="宋体" w:hint="eastAsia"/>
          <w:bCs/>
          <w:sz w:val="30"/>
          <w:szCs w:val="32"/>
        </w:rPr>
        <w:t>【格式】</w:t>
      </w:r>
    </w:p>
    <w:p w:rsidR="002A2429" w:rsidRPr="00154F8E" w:rsidRDefault="002A2429" w:rsidP="002A242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茂名市政府采购供应商资格信用承诺函</w:t>
      </w:r>
    </w:p>
    <w:p w:rsidR="002A2429" w:rsidRDefault="002A2429" w:rsidP="002A242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A2429" w:rsidRDefault="002A2429" w:rsidP="002A242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我方自愿参加</w:t>
      </w:r>
      <w:r w:rsidRPr="00C02A03">
        <w:rPr>
          <w:rFonts w:ascii="仿宋_GB2312" w:eastAsia="仿宋_GB2312" w:hint="eastAsia"/>
          <w:sz w:val="32"/>
          <w:szCs w:val="32"/>
          <w:u w:val="single"/>
        </w:rPr>
        <w:t>广东茂名幼儿师范专科学校</w:t>
      </w:r>
      <w:r w:rsidR="009A428F" w:rsidRPr="009A428F">
        <w:rPr>
          <w:rFonts w:ascii="仿宋_GB2312" w:eastAsia="仿宋_GB2312"/>
          <w:sz w:val="32"/>
          <w:szCs w:val="32"/>
          <w:u w:val="single"/>
        </w:rPr>
        <w:t>2024年智慧图书馆建设项目（电子图书）</w:t>
      </w:r>
      <w:r w:rsidRPr="009A428F">
        <w:rPr>
          <w:rFonts w:ascii="仿宋_GB2312" w:eastAsia="仿宋_GB2312" w:hint="eastAsia"/>
          <w:sz w:val="32"/>
          <w:szCs w:val="32"/>
          <w:u w:val="single"/>
        </w:rPr>
        <w:t>（项目编号：GMYS202</w:t>
      </w:r>
      <w:r w:rsidRPr="009A428F">
        <w:rPr>
          <w:rFonts w:ascii="仿宋_GB2312" w:eastAsia="仿宋_GB2312"/>
          <w:sz w:val="32"/>
          <w:szCs w:val="32"/>
          <w:u w:val="single"/>
        </w:rPr>
        <w:t>4</w:t>
      </w:r>
      <w:r w:rsidRPr="009A428F">
        <w:rPr>
          <w:rFonts w:ascii="仿宋_GB2312" w:eastAsia="仿宋_GB2312" w:hint="eastAsia"/>
          <w:sz w:val="32"/>
          <w:szCs w:val="32"/>
          <w:u w:val="single"/>
        </w:rPr>
        <w:t>ZTBYPT0</w:t>
      </w:r>
      <w:r w:rsidR="009A428F" w:rsidRPr="009A428F">
        <w:rPr>
          <w:rFonts w:ascii="仿宋_GB2312" w:eastAsia="仿宋_GB2312"/>
          <w:sz w:val="32"/>
          <w:szCs w:val="32"/>
          <w:u w:val="single"/>
        </w:rPr>
        <w:t>07</w:t>
      </w:r>
      <w:r w:rsidRPr="009A428F"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</w:rPr>
        <w:t>的政府采购活动，并郑重承诺符合《中华人民共和国政府采购法》第二十二条第一款第（二）项、第（三）项、第（四）项、第（五）项规定条件，具体包括：</w:t>
      </w:r>
    </w:p>
    <w:p w:rsidR="002A2429" w:rsidRDefault="002A2429" w:rsidP="002A242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1.具有良好的商业信誉和健全的财务会计制度；</w:t>
      </w:r>
    </w:p>
    <w:p w:rsidR="002A2429" w:rsidRDefault="002A2429" w:rsidP="002A242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2.具有履行合同所必需的设备和专业技术能力；</w:t>
      </w:r>
    </w:p>
    <w:p w:rsidR="002A2429" w:rsidRDefault="002A2429" w:rsidP="002A242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3.具有依法缴纳税收和社会保障资金的良好记录；</w:t>
      </w:r>
    </w:p>
    <w:p w:rsidR="002A2429" w:rsidRDefault="002A2429" w:rsidP="002A242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4.参加政府采购活动前三年内，在经营活动中没有重大违法记录。</w:t>
      </w:r>
    </w:p>
    <w:p w:rsidR="002A2429" w:rsidRDefault="002A2429" w:rsidP="002A242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:rsidR="002A2429" w:rsidRDefault="002A2429" w:rsidP="002A242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:rsidR="002A2429" w:rsidRDefault="002A2429" w:rsidP="002A242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A2429" w:rsidRDefault="002A2429" w:rsidP="002A2429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供应商名称（公章）：</w:t>
      </w:r>
    </w:p>
    <w:p w:rsidR="002A2429" w:rsidRDefault="002A2429" w:rsidP="002A2429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统一社会信用代码：</w:t>
      </w:r>
    </w:p>
    <w:p w:rsidR="002A2429" w:rsidRDefault="002A2429" w:rsidP="002A2429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法定代表人或授权代表(签名)：</w:t>
      </w:r>
    </w:p>
    <w:p w:rsidR="002A2429" w:rsidRDefault="002A2429" w:rsidP="002A2429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 年 月 日</w:t>
      </w:r>
    </w:p>
    <w:p w:rsidR="002A2429" w:rsidRDefault="002A2429" w:rsidP="002A242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A2429" w:rsidRPr="002A2429" w:rsidRDefault="002A2429" w:rsidP="002A2429">
      <w:pPr>
        <w:spacing w:line="5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注：供应商的法定代表人（其他组织的为负责人）或者授权代表的签名或盖章应真实、有效，如由授权代表签名或盖章的，应提供“法定代表人授权书”。</w:t>
      </w:r>
    </w:p>
    <w:p w:rsidR="00060C39" w:rsidRDefault="00060C39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黑体" w:eastAsia="黑体" w:hAnsi="黑体" w:cs="宋体" w:hint="eastAsia"/>
          <w:bCs/>
          <w:sz w:val="30"/>
          <w:szCs w:val="32"/>
        </w:rPr>
        <w:lastRenderedPageBreak/>
        <w:t>6.售后服务承诺【格式】</w:t>
      </w:r>
    </w:p>
    <w:p w:rsidR="00060C39" w:rsidRDefault="00060C39" w:rsidP="00060C39">
      <w:pPr>
        <w:snapToGrid w:val="0"/>
        <w:spacing w:line="360" w:lineRule="auto"/>
        <w:ind w:firstLineChars="200" w:firstLine="480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【根据本项目实际情况，制定售后服务方案，格式不限，加盖公章】</w:t>
      </w:r>
    </w:p>
    <w:p w:rsidR="00060C39" w:rsidRDefault="00060C39" w:rsidP="00060C39">
      <w:r>
        <w:br w:type="page"/>
      </w:r>
    </w:p>
    <w:p w:rsidR="00060C39" w:rsidRDefault="00060C39" w:rsidP="00060C39">
      <w:p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黑体" w:eastAsia="黑体" w:hAnsi="黑体" w:cs="宋体" w:hint="eastAsia"/>
          <w:bCs/>
          <w:sz w:val="30"/>
          <w:szCs w:val="32"/>
        </w:rPr>
        <w:lastRenderedPageBreak/>
        <w:t>7.技术偏离表【格式】</w:t>
      </w:r>
    </w:p>
    <w:p w:rsidR="00060C39" w:rsidRDefault="00060C39" w:rsidP="00060C39">
      <w:pPr>
        <w:pStyle w:val="20"/>
        <w:snapToGrid w:val="0"/>
        <w:spacing w:line="300" w:lineRule="auto"/>
        <w:ind w:firstLineChars="0" w:firstLine="0"/>
        <w:contextualSpacing/>
        <w:jc w:val="center"/>
        <w:rPr>
          <w:rFonts w:ascii="宋体" w:eastAsia="宋体"/>
          <w:b/>
          <w:sz w:val="36"/>
          <w:szCs w:val="36"/>
        </w:rPr>
      </w:pPr>
      <w:r>
        <w:rPr>
          <w:rFonts w:ascii="宋体" w:eastAsia="宋体" w:hint="eastAsia"/>
          <w:b/>
          <w:sz w:val="36"/>
          <w:szCs w:val="36"/>
        </w:rPr>
        <w:t>技术部分正负偏离表</w:t>
      </w:r>
    </w:p>
    <w:p w:rsidR="00060C39" w:rsidRDefault="00060C39" w:rsidP="00060C39">
      <w:pPr>
        <w:ind w:firstLineChars="200"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（由响应人据实提交，表格不够自行添加）</w:t>
      </w:r>
    </w:p>
    <w:p w:rsidR="00060C39" w:rsidRDefault="00060C39" w:rsidP="00060C39">
      <w:pPr>
        <w:spacing w:line="320" w:lineRule="exact"/>
        <w:rPr>
          <w:rFonts w:ascii="宋体" w:hAnsi="宋体"/>
          <w:sz w:val="24"/>
          <w:u w:val="single"/>
        </w:rPr>
      </w:pP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9"/>
        <w:gridCol w:w="1263"/>
        <w:gridCol w:w="2706"/>
        <w:gridCol w:w="2720"/>
        <w:gridCol w:w="1417"/>
      </w:tblGrid>
      <w:tr w:rsidR="00060C39" w:rsidTr="00616C07">
        <w:trPr>
          <w:trHeight w:val="994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货物或服务名称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招标文件要求</w:t>
            </w:r>
          </w:p>
        </w:tc>
        <w:tc>
          <w:tcPr>
            <w:tcW w:w="2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响应文件响应情况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偏离说明</w:t>
            </w:r>
          </w:p>
        </w:tc>
      </w:tr>
      <w:tr w:rsidR="00060C39" w:rsidTr="00616C07">
        <w:trPr>
          <w:trHeight w:val="438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C39" w:rsidRDefault="00060C39" w:rsidP="00616C07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60C39" w:rsidTr="00616C07">
        <w:trPr>
          <w:trHeight w:val="416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C39" w:rsidRDefault="00060C39" w:rsidP="00616C07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60C39" w:rsidTr="00616C07">
        <w:trPr>
          <w:trHeight w:val="550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C39" w:rsidRDefault="00060C39" w:rsidP="00616C07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60C39" w:rsidTr="00616C07">
        <w:trPr>
          <w:trHeight w:val="544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C39" w:rsidRDefault="00060C39" w:rsidP="00616C07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C39" w:rsidRDefault="00060C39" w:rsidP="00616C07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</w:tbl>
    <w:p w:rsidR="00060C39" w:rsidRDefault="00060C39" w:rsidP="00060C39">
      <w:pPr>
        <w:spacing w:line="260" w:lineRule="exact"/>
        <w:rPr>
          <w:rFonts w:ascii="宋体" w:hAnsi="宋体"/>
          <w:sz w:val="24"/>
          <w:u w:val="single"/>
        </w:rPr>
      </w:pPr>
    </w:p>
    <w:p w:rsidR="00060C39" w:rsidRDefault="00060C39" w:rsidP="00060C39">
      <w:pPr>
        <w:pStyle w:val="a4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注：</w:t>
      </w:r>
    </w:p>
    <w:p w:rsidR="00060C39" w:rsidRDefault="00060C39" w:rsidP="00060C39">
      <w:pPr>
        <w:pStyle w:val="a4"/>
        <w:snapToGrid w:val="0"/>
        <w:spacing w:line="300" w:lineRule="auto"/>
        <w:ind w:firstLineChars="200" w:firstLine="560"/>
        <w:contextualSpacing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1.</w:t>
      </w:r>
      <w:r>
        <w:rPr>
          <w:rFonts w:hAnsi="宋体" w:hint="eastAsia"/>
          <w:sz w:val="28"/>
          <w:szCs w:val="28"/>
        </w:rPr>
        <w:t>响应人提交的响应文件中与招标文件第三部分“项目需求”中的技术部分的要求有不同时，应逐条填列在偏离表中，否则将认为响应人接受招标文件的所有要求。完全响应部分可以空白表列示。</w:t>
      </w:r>
    </w:p>
    <w:p w:rsidR="00060C39" w:rsidRDefault="00060C39" w:rsidP="00060C39">
      <w:pPr>
        <w:pStyle w:val="a4"/>
        <w:snapToGrid w:val="0"/>
        <w:spacing w:line="300" w:lineRule="auto"/>
        <w:ind w:firstLineChars="200" w:firstLine="560"/>
        <w:contextualSpacing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2.</w:t>
      </w:r>
      <w:r>
        <w:rPr>
          <w:rFonts w:hAnsi="宋体" w:hint="eastAsia"/>
          <w:sz w:val="28"/>
          <w:szCs w:val="28"/>
        </w:rPr>
        <w:t>“偏离说明”一栏选择“正偏离”、“负偏离”进行填写。正偏离的确认和负偏离的是否响应招标文件，经三分之二评委认定。</w:t>
      </w:r>
    </w:p>
    <w:p w:rsidR="00060C39" w:rsidRDefault="00060C39" w:rsidP="00060C39">
      <w:pPr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3.</w:t>
      </w:r>
      <w:r>
        <w:rPr>
          <w:rFonts w:ascii="宋体" w:hAnsi="宋体" w:hint="eastAsia"/>
          <w:bCs/>
          <w:sz w:val="28"/>
          <w:szCs w:val="28"/>
        </w:rPr>
        <w:t>供应商若提供其他增值服务，可以在表中自行据实填写。</w:t>
      </w:r>
    </w:p>
    <w:p w:rsidR="00060C39" w:rsidRDefault="00060C39" w:rsidP="00060C39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br w:type="page"/>
      </w:r>
    </w:p>
    <w:p w:rsidR="00060C39" w:rsidRDefault="00060C39" w:rsidP="00060C39">
      <w:pPr>
        <w:numPr>
          <w:ilvl w:val="0"/>
          <w:numId w:val="2"/>
        </w:numPr>
        <w:snapToGrid w:val="0"/>
        <w:spacing w:line="360" w:lineRule="auto"/>
        <w:outlineLvl w:val="2"/>
        <w:rPr>
          <w:rFonts w:ascii="黑体" w:eastAsia="黑体" w:hAnsi="黑体" w:cs="宋体"/>
          <w:bCs/>
          <w:sz w:val="30"/>
          <w:szCs w:val="32"/>
        </w:rPr>
      </w:pPr>
      <w:r>
        <w:rPr>
          <w:rFonts w:ascii="黑体" w:eastAsia="黑体" w:hAnsi="黑体" w:cs="宋体" w:hint="eastAsia"/>
          <w:bCs/>
          <w:sz w:val="30"/>
          <w:szCs w:val="32"/>
        </w:rPr>
        <w:lastRenderedPageBreak/>
        <w:t>详细的报价依据和清单【格式】</w:t>
      </w:r>
    </w:p>
    <w:p w:rsidR="00060C39" w:rsidRDefault="00060C39" w:rsidP="00060C39">
      <w:pPr>
        <w:snapToGrid w:val="0"/>
        <w:spacing w:line="360" w:lineRule="auto"/>
        <w:rPr>
          <w:rFonts w:ascii="宋体" w:hAnsi="宋体" w:cs="宋体"/>
          <w:bCs/>
          <w:sz w:val="24"/>
          <w:szCs w:val="32"/>
        </w:rPr>
      </w:pPr>
      <w:r>
        <w:rPr>
          <w:rFonts w:ascii="宋体" w:hAnsi="宋体" w:cs="宋体" w:hint="eastAsia"/>
          <w:bCs/>
          <w:sz w:val="24"/>
          <w:szCs w:val="32"/>
        </w:rPr>
        <w:t>【报价单格式不限，需提供报价凭证，如同类项目合同等文件，均需加盖公章】</w:t>
      </w:r>
    </w:p>
    <w:p w:rsidR="00060C39" w:rsidRDefault="00060C39" w:rsidP="00060C39"/>
    <w:p w:rsidR="00C457CB" w:rsidRPr="00060C39" w:rsidRDefault="00C457CB">
      <w:pPr>
        <w:rPr>
          <w:rFonts w:ascii="宋体" w:eastAsia="宋体" w:hAnsi="宋体"/>
          <w:sz w:val="24"/>
          <w:szCs w:val="24"/>
        </w:rPr>
      </w:pPr>
    </w:p>
    <w:sectPr w:rsidR="00C457CB" w:rsidRPr="00060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334" w:rsidRDefault="00ED3334" w:rsidP="00A65BEA">
      <w:r>
        <w:separator/>
      </w:r>
    </w:p>
  </w:endnote>
  <w:endnote w:type="continuationSeparator" w:id="0">
    <w:p w:rsidR="00ED3334" w:rsidRDefault="00ED3334" w:rsidP="00A6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334" w:rsidRDefault="00ED3334" w:rsidP="00A65BEA">
      <w:r>
        <w:separator/>
      </w:r>
    </w:p>
  </w:footnote>
  <w:footnote w:type="continuationSeparator" w:id="0">
    <w:p w:rsidR="00ED3334" w:rsidRDefault="00ED3334" w:rsidP="00A65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BD1D71"/>
    <w:multiLevelType w:val="singleLevel"/>
    <w:tmpl w:val="99BD1D71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D042EE8"/>
    <w:multiLevelType w:val="singleLevel"/>
    <w:tmpl w:val="3D042E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84"/>
    <w:rsid w:val="00013CBA"/>
    <w:rsid w:val="00060C39"/>
    <w:rsid w:val="001406D6"/>
    <w:rsid w:val="00180A33"/>
    <w:rsid w:val="002344F2"/>
    <w:rsid w:val="00247D76"/>
    <w:rsid w:val="002A2429"/>
    <w:rsid w:val="00305E33"/>
    <w:rsid w:val="00436E87"/>
    <w:rsid w:val="004F053D"/>
    <w:rsid w:val="004F2778"/>
    <w:rsid w:val="00513ECC"/>
    <w:rsid w:val="00542D9C"/>
    <w:rsid w:val="005D007C"/>
    <w:rsid w:val="005D7F7A"/>
    <w:rsid w:val="00633C62"/>
    <w:rsid w:val="008F476C"/>
    <w:rsid w:val="00910844"/>
    <w:rsid w:val="009A428F"/>
    <w:rsid w:val="00A65BEA"/>
    <w:rsid w:val="00A73B56"/>
    <w:rsid w:val="00A90EF3"/>
    <w:rsid w:val="00A95D90"/>
    <w:rsid w:val="00AB0B65"/>
    <w:rsid w:val="00BD023C"/>
    <w:rsid w:val="00C457CB"/>
    <w:rsid w:val="00C551A9"/>
    <w:rsid w:val="00C619B7"/>
    <w:rsid w:val="00D225DE"/>
    <w:rsid w:val="00D27984"/>
    <w:rsid w:val="00D42BDE"/>
    <w:rsid w:val="00D82F64"/>
    <w:rsid w:val="00E75FA8"/>
    <w:rsid w:val="00E84B99"/>
    <w:rsid w:val="00ED3334"/>
    <w:rsid w:val="00ED59D1"/>
    <w:rsid w:val="00FA7EB9"/>
    <w:rsid w:val="00FB306C"/>
    <w:rsid w:val="00FE4F56"/>
    <w:rsid w:val="0694782D"/>
    <w:rsid w:val="0A0F49FB"/>
    <w:rsid w:val="0E7F1E4C"/>
    <w:rsid w:val="0F781D5F"/>
    <w:rsid w:val="108C51BC"/>
    <w:rsid w:val="144D62FD"/>
    <w:rsid w:val="15A0573A"/>
    <w:rsid w:val="174A36DB"/>
    <w:rsid w:val="1A6D31FC"/>
    <w:rsid w:val="1B222279"/>
    <w:rsid w:val="22C100DE"/>
    <w:rsid w:val="23E42CC8"/>
    <w:rsid w:val="27C93C5B"/>
    <w:rsid w:val="28902E48"/>
    <w:rsid w:val="28B30FC1"/>
    <w:rsid w:val="28ED520D"/>
    <w:rsid w:val="2AEF5CF6"/>
    <w:rsid w:val="313F54DB"/>
    <w:rsid w:val="373B536E"/>
    <w:rsid w:val="38A50CFC"/>
    <w:rsid w:val="435968D0"/>
    <w:rsid w:val="449851D6"/>
    <w:rsid w:val="47664A33"/>
    <w:rsid w:val="4A7F6DC7"/>
    <w:rsid w:val="4CFB4554"/>
    <w:rsid w:val="51602114"/>
    <w:rsid w:val="5B5156CB"/>
    <w:rsid w:val="601169E7"/>
    <w:rsid w:val="618B7A0D"/>
    <w:rsid w:val="62572593"/>
    <w:rsid w:val="69DA14D6"/>
    <w:rsid w:val="6AF82678"/>
    <w:rsid w:val="6C5A499B"/>
    <w:rsid w:val="6DD75C35"/>
    <w:rsid w:val="737944A5"/>
    <w:rsid w:val="79A34CE9"/>
    <w:rsid w:val="7A173DA2"/>
    <w:rsid w:val="7FA2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D3EDA"/>
  <w15:docId w15:val="{34C00A45-2DCB-4EAB-A591-CBFE3669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style4"/>
    <w:qFormat/>
    <w:pPr>
      <w:adjustRightInd w:val="0"/>
      <w:spacing w:line="360" w:lineRule="auto"/>
      <w:textAlignment w:val="baseline"/>
    </w:pPr>
    <w:rPr>
      <w:rFonts w:ascii="宋体" w:hAnsi="Calibri"/>
      <w:color w:val="0000FF"/>
      <w:kern w:val="0"/>
      <w:sz w:val="24"/>
      <w:szCs w:val="20"/>
    </w:rPr>
  </w:style>
  <w:style w:type="paragraph" w:customStyle="1" w:styleId="style4">
    <w:name w:val="style4"/>
    <w:basedOn w:val="a"/>
    <w:next w:val="2"/>
    <w:qFormat/>
    <w:pPr>
      <w:widowControl/>
      <w:spacing w:before="280" w:after="280"/>
    </w:pPr>
    <w:rPr>
      <w:rFonts w:ascii="宋体"/>
      <w:sz w:val="18"/>
    </w:rPr>
  </w:style>
  <w:style w:type="paragraph" w:customStyle="1" w:styleId="2">
    <w:name w:val="2"/>
    <w:next w:val="a"/>
    <w:uiPriority w:val="99"/>
    <w:qFormat/>
    <w:pPr>
      <w:widowControl w:val="0"/>
      <w:jc w:val="both"/>
    </w:pPr>
    <w:rPr>
      <w:kern w:val="2"/>
      <w:sz w:val="21"/>
      <w:szCs w:val="21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sz w:val="24"/>
      <w:szCs w:val="21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1"/>
    <w:uiPriority w:val="22"/>
    <w:qFormat/>
    <w:rPr>
      <w:b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paragraph" w:customStyle="1" w:styleId="20">
    <w:name w:val="正文缩进2格"/>
    <w:basedOn w:val="a"/>
    <w:qFormat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380</Words>
  <Characters>2166</Characters>
  <Application>Microsoft Office Word</Application>
  <DocSecurity>0</DocSecurity>
  <Lines>18</Lines>
  <Paragraphs>5</Paragraphs>
  <ScaleCrop>false</ScaleCrop>
  <Company>MS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XZOS</dc:creator>
  <cp:lastModifiedBy>杨静静</cp:lastModifiedBy>
  <cp:revision>7</cp:revision>
  <cp:lastPrinted>2022-02-08T07:02:00Z</cp:lastPrinted>
  <dcterms:created xsi:type="dcterms:W3CDTF">2023-11-09T07:25:00Z</dcterms:created>
  <dcterms:modified xsi:type="dcterms:W3CDTF">2024-06-14T06:52:00Z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3FEC7B0BCDF041F4A843A9CE7CDCF914</vt:lpwstr>
  </property>
</Properties>
</file>